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917A" w14:textId="77777777" w:rsidR="003C681A" w:rsidRPr="004E0AB0" w:rsidRDefault="003C681A" w:rsidP="003C681A">
      <w:pPr>
        <w:spacing w:after="0"/>
        <w:rPr>
          <w:rFonts w:ascii="Cambria" w:hAnsi="Cambria"/>
          <w:b/>
          <w:sz w:val="32"/>
          <w:szCs w:val="32"/>
        </w:rPr>
      </w:pPr>
      <w:r w:rsidRPr="004E0AB0">
        <w:rPr>
          <w:rFonts w:ascii="Cambria" w:hAnsi="Cambr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9194799" wp14:editId="1991CBBF">
            <wp:simplePos x="0" y="0"/>
            <wp:positionH relativeFrom="margin">
              <wp:posOffset>-266700</wp:posOffset>
            </wp:positionH>
            <wp:positionV relativeFrom="margin">
              <wp:posOffset>7620</wp:posOffset>
            </wp:positionV>
            <wp:extent cx="2892425" cy="1838325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0AB0">
        <w:rPr>
          <w:rFonts w:ascii="Cambria" w:hAnsi="Cambria"/>
          <w:b/>
          <w:sz w:val="32"/>
          <w:szCs w:val="32"/>
        </w:rPr>
        <w:t>The Greater Jefferson-German</w:t>
      </w:r>
    </w:p>
    <w:p w14:paraId="5D2F916B" w14:textId="326D9D7D" w:rsidR="003C681A" w:rsidRPr="004E0AB0" w:rsidRDefault="003C681A" w:rsidP="003C681A">
      <w:pPr>
        <w:spacing w:after="0"/>
        <w:ind w:left="1627" w:firstLine="533"/>
        <w:rPr>
          <w:rFonts w:ascii="Cambria" w:hAnsi="Cambria"/>
          <w:b/>
          <w:sz w:val="32"/>
          <w:szCs w:val="32"/>
        </w:rPr>
      </w:pPr>
      <w:r w:rsidRPr="004E0AB0">
        <w:rPr>
          <w:rFonts w:ascii="Cambria" w:hAnsi="Cambria"/>
          <w:b/>
          <w:sz w:val="32"/>
          <w:szCs w:val="32"/>
        </w:rPr>
        <w:t>Lakes Association</w:t>
      </w:r>
    </w:p>
    <w:p w14:paraId="04EAAF55" w14:textId="3564CC06" w:rsidR="003C681A" w:rsidRPr="004E0AB0" w:rsidRDefault="003C681A" w:rsidP="003C681A">
      <w:pPr>
        <w:spacing w:after="0"/>
        <w:rPr>
          <w:rFonts w:ascii="Cambria" w:hAnsi="Cambria"/>
          <w:b/>
          <w:sz w:val="32"/>
          <w:szCs w:val="32"/>
        </w:rPr>
      </w:pPr>
      <w:r w:rsidRPr="004E0AB0">
        <w:t xml:space="preserve">                       </w:t>
      </w:r>
      <w:r w:rsidRPr="004E0AB0">
        <w:rPr>
          <w:rFonts w:ascii="Cambria" w:hAnsi="Cambria"/>
          <w:b/>
          <w:sz w:val="32"/>
          <w:szCs w:val="32"/>
        </w:rPr>
        <w:t>GJGLA</w:t>
      </w:r>
    </w:p>
    <w:p w14:paraId="3A551437" w14:textId="607BCCE7" w:rsidR="003C681A" w:rsidRPr="004E0AB0" w:rsidRDefault="003C681A" w:rsidP="003C681A">
      <w:pPr>
        <w:spacing w:after="0"/>
        <w:rPr>
          <w:rFonts w:ascii="Cambria" w:hAnsi="Cambria"/>
          <w:b/>
          <w:sz w:val="32"/>
          <w:szCs w:val="32"/>
        </w:rPr>
      </w:pPr>
      <w:r w:rsidRPr="004E0AB0">
        <w:rPr>
          <w:rFonts w:ascii="Cambria" w:hAnsi="Cambria"/>
          <w:b/>
          <w:sz w:val="32"/>
          <w:szCs w:val="32"/>
        </w:rPr>
        <w:t>Box 286, Cleveland, MN 56017</w:t>
      </w:r>
    </w:p>
    <w:p w14:paraId="6CF54EA1" w14:textId="323D01C6" w:rsidR="003C681A" w:rsidRPr="004E0AB0" w:rsidRDefault="003C681A" w:rsidP="003C681A">
      <w:pPr>
        <w:spacing w:after="0"/>
      </w:pPr>
      <w:r w:rsidRPr="004E0AB0">
        <w:t xml:space="preserve">                     </w:t>
      </w:r>
      <w:r w:rsidRPr="004E0AB0">
        <w:rPr>
          <w:rFonts w:ascii="Cambria" w:hAnsi="Cambria"/>
          <w:b/>
          <w:sz w:val="32"/>
          <w:szCs w:val="32"/>
        </w:rPr>
        <w:t>jgla.camp7.org</w:t>
      </w:r>
      <w:r w:rsidRPr="004E0AB0">
        <w:t xml:space="preserve">    </w:t>
      </w:r>
    </w:p>
    <w:p w14:paraId="72B74738" w14:textId="77777777" w:rsidR="003C681A" w:rsidRPr="004E0AB0" w:rsidRDefault="003C681A" w:rsidP="00A87891">
      <w:pPr>
        <w:pStyle w:val="Heading2"/>
      </w:pPr>
    </w:p>
    <w:p w14:paraId="6DEAB75C" w14:textId="6979DFB2" w:rsidR="00A4511E" w:rsidRPr="004E0AB0" w:rsidRDefault="00A4511E" w:rsidP="003C681A">
      <w:pPr>
        <w:pStyle w:val="Heading2"/>
        <w:ind w:left="0"/>
        <w:jc w:val="both"/>
      </w:pPr>
    </w:p>
    <w:p w14:paraId="0BD25205" w14:textId="514D3BE3" w:rsidR="003C681A" w:rsidRPr="004E0AB0" w:rsidRDefault="003C681A" w:rsidP="00BE50D3">
      <w:pPr>
        <w:spacing w:after="0" w:line="240" w:lineRule="auto"/>
      </w:pPr>
      <w:r w:rsidRPr="004E0AB0">
        <w:t>August 19, 2021</w:t>
      </w:r>
    </w:p>
    <w:p w14:paraId="60892CA5" w14:textId="010D80F2" w:rsidR="006C3011" w:rsidRPr="004E0AB0" w:rsidRDefault="001973D5" w:rsidP="00BE50D3">
      <w:pPr>
        <w:spacing w:after="0" w:line="240" w:lineRule="auto"/>
      </w:pPr>
      <w:sdt>
        <w:sdtPr>
          <w:alias w:val="Type of meeting:"/>
          <w:tag w:val="Type of meeting:"/>
          <w:id w:val="-83226520"/>
          <w:placeholder>
            <w:docPart w:val="86237C41C7764BCA874EC4220C8E3160"/>
          </w:placeholder>
          <w:temporary/>
          <w:showingPlcHdr/>
          <w15:appearance w15:val="hidden"/>
        </w:sdtPr>
        <w:sdtEndPr/>
        <w:sdtContent>
          <w:r w:rsidR="00062267" w:rsidRPr="004E0AB0">
            <w:t>Type of Meeting:</w:t>
          </w:r>
        </w:sdtContent>
      </w:sdt>
      <w:r w:rsidR="006C3011" w:rsidRPr="004E0AB0">
        <w:t xml:space="preserve"> </w:t>
      </w:r>
      <w:r w:rsidR="003C681A" w:rsidRPr="004E0AB0">
        <w:t>Work session to determine a list of priorities for Board act</w:t>
      </w:r>
      <w:r w:rsidR="00F90176" w:rsidRPr="004E0AB0">
        <w:t>ion</w:t>
      </w:r>
    </w:p>
    <w:p w14:paraId="74A4115B" w14:textId="7DE3D3D4" w:rsidR="001423A6" w:rsidRPr="004E0AB0" w:rsidRDefault="003C681A" w:rsidP="00BE50D3">
      <w:pPr>
        <w:spacing w:after="0" w:line="240" w:lineRule="auto"/>
      </w:pPr>
      <w:r w:rsidRPr="004E0AB0">
        <w:t xml:space="preserve">Attendees: </w:t>
      </w:r>
      <w:r w:rsidR="00A87891" w:rsidRPr="004E0AB0">
        <w:t xml:space="preserve"> </w:t>
      </w:r>
      <w:r w:rsidR="00A46595" w:rsidRPr="004E0AB0">
        <w:t>Jill Steffen; Dave Tripp; Carol Burns</w:t>
      </w:r>
    </w:p>
    <w:p w14:paraId="5666124F" w14:textId="0225724F" w:rsidR="00A4511E" w:rsidRPr="004E0AB0" w:rsidRDefault="00A4511E" w:rsidP="00BE50D3">
      <w:pPr>
        <w:spacing w:after="0" w:line="240" w:lineRule="auto"/>
        <w:ind w:left="0"/>
      </w:pPr>
    </w:p>
    <w:p w14:paraId="24D9373E" w14:textId="013E26A4" w:rsidR="00A4511E" w:rsidRPr="004E0AB0" w:rsidRDefault="00DC0E3D" w:rsidP="00BE50D3">
      <w:pPr>
        <w:pStyle w:val="ListParagraph"/>
        <w:spacing w:before="0" w:after="0" w:line="240" w:lineRule="auto"/>
      </w:pPr>
      <w:r w:rsidRPr="004E0AB0">
        <w:rPr>
          <w:b/>
          <w:bCs/>
        </w:rPr>
        <w:t>Priorities List Brainstorm</w:t>
      </w:r>
      <w:r w:rsidR="00A46595" w:rsidRPr="004E0AB0">
        <w:t>- Priorities should be tied to our mission statement</w:t>
      </w:r>
    </w:p>
    <w:p w14:paraId="485D035F" w14:textId="04B01376" w:rsidR="00A46595" w:rsidRPr="004E0AB0" w:rsidRDefault="00A46595" w:rsidP="00BE50D3">
      <w:pPr>
        <w:pStyle w:val="ListParagraph"/>
        <w:numPr>
          <w:ilvl w:val="0"/>
          <w:numId w:val="27"/>
        </w:numPr>
        <w:spacing w:before="0" w:after="0" w:line="240" w:lineRule="auto"/>
      </w:pPr>
      <w:r w:rsidRPr="004E0AB0">
        <w:t>To improve and preserve water quality of the Jefferson-German Chain of Lakes and advocate clean water for current and future generations.</w:t>
      </w:r>
    </w:p>
    <w:p w14:paraId="71E74764" w14:textId="66548736" w:rsidR="001F466A" w:rsidRPr="004E0AB0" w:rsidRDefault="001F466A" w:rsidP="00BE50D3">
      <w:pPr>
        <w:pStyle w:val="ListParagraph"/>
        <w:numPr>
          <w:ilvl w:val="1"/>
          <w:numId w:val="27"/>
        </w:numPr>
        <w:spacing w:before="0" w:after="0" w:line="240" w:lineRule="auto"/>
      </w:pPr>
      <w:r w:rsidRPr="004E0AB0">
        <w:t>Add mission statement to letterhead</w:t>
      </w:r>
    </w:p>
    <w:p w14:paraId="53D4018D" w14:textId="2CC43536" w:rsidR="009E4C8A" w:rsidRPr="004E0AB0" w:rsidRDefault="009E4C8A" w:rsidP="00BE50D3">
      <w:pPr>
        <w:pStyle w:val="ListParagraph"/>
        <w:numPr>
          <w:ilvl w:val="0"/>
          <w:numId w:val="27"/>
        </w:numPr>
        <w:spacing w:before="0" w:after="0" w:line="240" w:lineRule="auto"/>
      </w:pPr>
      <w:r w:rsidRPr="004E0AB0">
        <w:t>Letter from Scott regarding resignation.</w:t>
      </w:r>
    </w:p>
    <w:p w14:paraId="1595053C" w14:textId="401CB745" w:rsidR="00A46595" w:rsidRPr="004E0AB0" w:rsidRDefault="00A46595" w:rsidP="00BE50D3">
      <w:pPr>
        <w:pStyle w:val="ListParagraph"/>
        <w:tabs>
          <w:tab w:val="clear" w:pos="180"/>
          <w:tab w:val="num" w:pos="367"/>
        </w:tabs>
        <w:spacing w:before="0" w:after="0" w:line="240" w:lineRule="auto"/>
        <w:ind w:left="374"/>
      </w:pPr>
      <w:r w:rsidRPr="004E0AB0">
        <w:t>Data base of lake residents</w:t>
      </w:r>
      <w:r w:rsidR="00FB7E60" w:rsidRPr="004E0AB0">
        <w:t xml:space="preserve"> and indicate membership</w:t>
      </w:r>
    </w:p>
    <w:p w14:paraId="216620F4" w14:textId="28AFA9F6" w:rsidR="00FB7E60" w:rsidRPr="004E0AB0" w:rsidRDefault="00FB7E60" w:rsidP="00BE50D3">
      <w:pPr>
        <w:pStyle w:val="ListParagraph"/>
        <w:tabs>
          <w:tab w:val="clear" w:pos="180"/>
          <w:tab w:val="num" w:pos="367"/>
        </w:tabs>
        <w:spacing w:before="0" w:after="0" w:line="240" w:lineRule="auto"/>
        <w:ind w:left="374"/>
      </w:pPr>
      <w:r w:rsidRPr="004E0AB0">
        <w:t>Clean up web site and easy log-in access</w:t>
      </w:r>
    </w:p>
    <w:p w14:paraId="7617F850" w14:textId="02E44B21" w:rsidR="00FB7E60" w:rsidRPr="004E0AB0" w:rsidRDefault="00FB7E60" w:rsidP="00BE50D3">
      <w:pPr>
        <w:pStyle w:val="ListParagraph"/>
        <w:tabs>
          <w:tab w:val="clear" w:pos="180"/>
          <w:tab w:val="num" w:pos="367"/>
        </w:tabs>
        <w:spacing w:before="0" w:after="0" w:line="240" w:lineRule="auto"/>
        <w:ind w:left="374"/>
      </w:pPr>
      <w:r w:rsidRPr="004E0AB0">
        <w:t>Identify any recognized water threats</w:t>
      </w:r>
    </w:p>
    <w:p w14:paraId="0B22DB07" w14:textId="2907D653" w:rsidR="00FB7E60" w:rsidRPr="004E0AB0" w:rsidRDefault="00FB7E60" w:rsidP="00BE50D3">
      <w:pPr>
        <w:pStyle w:val="ListParagraph"/>
        <w:tabs>
          <w:tab w:val="clear" w:pos="180"/>
          <w:tab w:val="num" w:pos="367"/>
        </w:tabs>
        <w:spacing w:before="0" w:after="0" w:line="240" w:lineRule="auto"/>
        <w:ind w:left="374"/>
      </w:pPr>
      <w:r w:rsidRPr="004E0AB0">
        <w:t xml:space="preserve">Eagle Scout project- </w:t>
      </w:r>
      <w:r w:rsidR="00551FF1" w:rsidRPr="004E0AB0">
        <w:t xml:space="preserve">update enclosed </w:t>
      </w:r>
      <w:r w:rsidRPr="004E0AB0">
        <w:t>info board at landings</w:t>
      </w:r>
      <w:r w:rsidR="00551FF1" w:rsidRPr="004E0AB0">
        <w:t xml:space="preserve"> and notify DNR on missing East landing board</w:t>
      </w:r>
    </w:p>
    <w:p w14:paraId="0F021682" w14:textId="1C982B8E" w:rsidR="00A46595" w:rsidRPr="004E0AB0" w:rsidRDefault="00162624" w:rsidP="00BE50D3">
      <w:pPr>
        <w:pStyle w:val="ListParagraph"/>
        <w:tabs>
          <w:tab w:val="clear" w:pos="180"/>
          <w:tab w:val="num" w:pos="367"/>
        </w:tabs>
        <w:spacing w:before="0" w:after="0" w:line="240" w:lineRule="auto"/>
        <w:ind w:left="374"/>
      </w:pPr>
      <w:r w:rsidRPr="004E0AB0">
        <w:t>Spraying information:  Do we consider a separate checking account for spraying activity?</w:t>
      </w:r>
      <w:r w:rsidR="00B41006" w:rsidRPr="004E0AB0">
        <w:t xml:space="preserve"> </w:t>
      </w:r>
      <w:r w:rsidR="00F90176" w:rsidRPr="004E0AB0">
        <w:t xml:space="preserve">There are new flags out indicating </w:t>
      </w:r>
      <w:r w:rsidR="00B41006" w:rsidRPr="004E0AB0">
        <w:t>spraying? Is there someone other than Lake Improvement</w:t>
      </w:r>
      <w:r w:rsidR="00F90176" w:rsidRPr="004E0AB0">
        <w:t xml:space="preserve"> conducting spraying</w:t>
      </w:r>
      <w:r w:rsidR="00B41006" w:rsidRPr="004E0AB0">
        <w:t xml:space="preserve">? </w:t>
      </w:r>
      <w:r w:rsidR="00F90176" w:rsidRPr="004E0AB0">
        <w:t xml:space="preserve">  </w:t>
      </w:r>
      <w:r w:rsidR="00B41006" w:rsidRPr="004E0AB0">
        <w:t>We need transparency of the process and the parties involved.</w:t>
      </w:r>
      <w:r w:rsidR="00C77079" w:rsidRPr="004E0AB0">
        <w:t xml:space="preserve"> Clarification </w:t>
      </w:r>
      <w:r w:rsidR="00F90176" w:rsidRPr="004E0AB0">
        <w:t xml:space="preserve">and education </w:t>
      </w:r>
      <w:r w:rsidR="00C77079" w:rsidRPr="004E0AB0">
        <w:t>of spraying process.</w:t>
      </w:r>
    </w:p>
    <w:p w14:paraId="0F4719D7" w14:textId="7AEB4AAD" w:rsidR="00215596" w:rsidRPr="004E0AB0" w:rsidRDefault="00162624" w:rsidP="00BE50D3">
      <w:pPr>
        <w:pStyle w:val="ListParagraph"/>
        <w:tabs>
          <w:tab w:val="clear" w:pos="180"/>
          <w:tab w:val="num" w:pos="367"/>
        </w:tabs>
        <w:spacing w:before="0" w:after="0" w:line="240" w:lineRule="auto"/>
        <w:ind w:left="374"/>
      </w:pPr>
      <w:r w:rsidRPr="004E0AB0">
        <w:t>Due</w:t>
      </w:r>
      <w:r w:rsidR="004812B7" w:rsidRPr="004E0AB0">
        <w:t>s</w:t>
      </w:r>
      <w:r w:rsidRPr="004E0AB0">
        <w:t>: What are others charging? What do we offer as benefits</w:t>
      </w:r>
      <w:r w:rsidR="00215596" w:rsidRPr="004E0AB0">
        <w:t>?</w:t>
      </w:r>
    </w:p>
    <w:p w14:paraId="2F9CD066" w14:textId="03C43F3F" w:rsidR="00215596" w:rsidRPr="004E0AB0" w:rsidRDefault="00215596" w:rsidP="00BE50D3">
      <w:pPr>
        <w:pStyle w:val="ListParagraph"/>
        <w:tabs>
          <w:tab w:val="clear" w:pos="180"/>
          <w:tab w:val="num" w:pos="367"/>
        </w:tabs>
        <w:spacing w:before="0" w:after="0" w:line="240" w:lineRule="auto"/>
        <w:ind w:left="374"/>
      </w:pPr>
      <w:r w:rsidRPr="004E0AB0">
        <w:t xml:space="preserve">Revise </w:t>
      </w:r>
      <w:r w:rsidR="00F90176" w:rsidRPr="004E0AB0">
        <w:t xml:space="preserve">Board </w:t>
      </w:r>
      <w:r w:rsidRPr="004E0AB0">
        <w:t>position descriptions</w:t>
      </w:r>
      <w:r w:rsidR="00F90176" w:rsidRPr="004E0AB0">
        <w:t xml:space="preserve"> (per By-Laws)</w:t>
      </w:r>
    </w:p>
    <w:p w14:paraId="311120FD" w14:textId="17B2A691" w:rsidR="00215596" w:rsidRPr="004E0AB0" w:rsidRDefault="00215596" w:rsidP="00BE50D3">
      <w:pPr>
        <w:pStyle w:val="ListParagraph"/>
        <w:tabs>
          <w:tab w:val="clear" w:pos="180"/>
          <w:tab w:val="num" w:pos="367"/>
        </w:tabs>
        <w:spacing w:before="0" w:after="0" w:line="240" w:lineRule="auto"/>
        <w:ind w:left="374"/>
      </w:pPr>
      <w:r w:rsidRPr="004E0AB0">
        <w:t>Create a membership committee</w:t>
      </w:r>
    </w:p>
    <w:p w14:paraId="05DC817B" w14:textId="24C5F21B" w:rsidR="00215596" w:rsidRPr="004E0AB0" w:rsidRDefault="00F90176" w:rsidP="00BE50D3">
      <w:pPr>
        <w:pStyle w:val="ListParagraph"/>
        <w:tabs>
          <w:tab w:val="clear" w:pos="180"/>
          <w:tab w:val="num" w:pos="367"/>
        </w:tabs>
        <w:spacing w:before="0" w:after="0" w:line="240" w:lineRule="auto"/>
        <w:ind w:left="374"/>
      </w:pPr>
      <w:r w:rsidRPr="004E0AB0">
        <w:t>Create a w</w:t>
      </w:r>
      <w:r w:rsidR="00215596" w:rsidRPr="004E0AB0">
        <w:t>eed spraying committee</w:t>
      </w:r>
    </w:p>
    <w:p w14:paraId="4DFA15F7" w14:textId="7D83AF6E" w:rsidR="00215596" w:rsidRPr="004E0AB0" w:rsidRDefault="00215596" w:rsidP="00BE50D3">
      <w:pPr>
        <w:pStyle w:val="ListParagraph"/>
        <w:tabs>
          <w:tab w:val="clear" w:pos="180"/>
          <w:tab w:val="num" w:pos="367"/>
        </w:tabs>
        <w:spacing w:before="0" w:after="0" w:line="240" w:lineRule="auto"/>
        <w:ind w:left="374"/>
      </w:pPr>
      <w:r w:rsidRPr="004E0AB0">
        <w:t xml:space="preserve">Create a </w:t>
      </w:r>
      <w:proofErr w:type="gramStart"/>
      <w:r w:rsidRPr="004E0AB0">
        <w:t>fund raising</w:t>
      </w:r>
      <w:proofErr w:type="gramEnd"/>
      <w:r w:rsidRPr="004E0AB0">
        <w:t xml:space="preserve"> committee</w:t>
      </w:r>
    </w:p>
    <w:p w14:paraId="3FEE189B" w14:textId="13CFB2DD" w:rsidR="00215596" w:rsidRPr="004E0AB0" w:rsidRDefault="00215596" w:rsidP="00BE50D3">
      <w:pPr>
        <w:pStyle w:val="ListParagraph"/>
        <w:tabs>
          <w:tab w:val="clear" w:pos="180"/>
          <w:tab w:val="num" w:pos="367"/>
        </w:tabs>
        <w:spacing w:before="0" w:after="0" w:line="240" w:lineRule="auto"/>
        <w:ind w:left="374"/>
      </w:pPr>
      <w:r w:rsidRPr="004E0AB0">
        <w:t xml:space="preserve">Committee to work with DNR and Soil and Water </w:t>
      </w:r>
    </w:p>
    <w:p w14:paraId="220D8833" w14:textId="08FAB522" w:rsidR="00215596" w:rsidRPr="004E0AB0" w:rsidRDefault="009B4634" w:rsidP="00BE50D3">
      <w:pPr>
        <w:pStyle w:val="ListParagraph"/>
        <w:tabs>
          <w:tab w:val="clear" w:pos="180"/>
          <w:tab w:val="num" w:pos="367"/>
        </w:tabs>
        <w:spacing w:before="0" w:after="0" w:line="240" w:lineRule="auto"/>
        <w:ind w:left="374"/>
      </w:pPr>
      <w:r w:rsidRPr="004E0AB0">
        <w:t xml:space="preserve">Binders of </w:t>
      </w:r>
      <w:r w:rsidR="00F90176" w:rsidRPr="004E0AB0">
        <w:t>old GJGLA newsletters/</w:t>
      </w:r>
      <w:r w:rsidRPr="004E0AB0">
        <w:t>historical documentation provided to Board members</w:t>
      </w:r>
    </w:p>
    <w:p w14:paraId="703AC99D" w14:textId="7EBE9992" w:rsidR="00DC0E3D" w:rsidRPr="004E0AB0" w:rsidRDefault="008B12C0" w:rsidP="00BE50D3">
      <w:pPr>
        <w:pStyle w:val="ListParagraph"/>
        <w:tabs>
          <w:tab w:val="clear" w:pos="180"/>
          <w:tab w:val="num" w:pos="367"/>
        </w:tabs>
        <w:spacing w:before="0" w:after="0" w:line="240" w:lineRule="auto"/>
        <w:ind w:left="374"/>
      </w:pPr>
      <w:r w:rsidRPr="004E0AB0">
        <w:t>Survey via email; mail, etc.- what are their priorities</w:t>
      </w:r>
    </w:p>
    <w:p w14:paraId="34365095" w14:textId="600203B2" w:rsidR="00276847" w:rsidRPr="004E0AB0" w:rsidRDefault="00276847" w:rsidP="00BE50D3">
      <w:pPr>
        <w:pStyle w:val="ListParagraph"/>
        <w:spacing w:before="0" w:after="0" w:line="240" w:lineRule="auto"/>
      </w:pPr>
      <w:r w:rsidRPr="004E0AB0">
        <w:t xml:space="preserve">Fill Scott’s </w:t>
      </w:r>
      <w:r w:rsidR="00CA15E2" w:rsidRPr="004E0AB0">
        <w:t xml:space="preserve">At-Large </w:t>
      </w:r>
      <w:r w:rsidRPr="004E0AB0">
        <w:t>board position</w:t>
      </w:r>
    </w:p>
    <w:p w14:paraId="789645F4" w14:textId="4143D94C" w:rsidR="00E54A5A" w:rsidRPr="004E0AB0" w:rsidRDefault="00E54A5A" w:rsidP="00BE50D3">
      <w:pPr>
        <w:pStyle w:val="ListParagraph"/>
        <w:spacing w:before="0" w:after="0" w:line="240" w:lineRule="auto"/>
      </w:pPr>
      <w:r w:rsidRPr="004E0AB0">
        <w:t>Are there volunteers who would monitor the landings?</w:t>
      </w:r>
    </w:p>
    <w:p w14:paraId="57033A24" w14:textId="0576A8CC" w:rsidR="00DC0E3D" w:rsidRPr="004E0AB0" w:rsidRDefault="00DC0E3D" w:rsidP="00BE50D3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b/>
          <w:bCs/>
        </w:rPr>
      </w:pPr>
      <w:r w:rsidRPr="004E0AB0">
        <w:rPr>
          <w:b/>
          <w:bCs/>
        </w:rPr>
        <w:t>Final List</w:t>
      </w:r>
    </w:p>
    <w:p w14:paraId="060AD6F7" w14:textId="0C5D5B54" w:rsidR="00276847" w:rsidRPr="004E0AB0" w:rsidRDefault="00276847" w:rsidP="00BE50D3">
      <w:pPr>
        <w:pStyle w:val="ListParagraph"/>
        <w:tabs>
          <w:tab w:val="clear" w:pos="180"/>
          <w:tab w:val="num" w:pos="367"/>
        </w:tabs>
        <w:spacing w:before="0" w:after="0" w:line="240" w:lineRule="auto"/>
        <w:ind w:left="374"/>
      </w:pPr>
      <w:r w:rsidRPr="004E0AB0">
        <w:t xml:space="preserve">Select Board members </w:t>
      </w:r>
      <w:r w:rsidR="00CA15E2" w:rsidRPr="004E0AB0">
        <w:t xml:space="preserve">who </w:t>
      </w:r>
      <w:r w:rsidR="00245B85" w:rsidRPr="004E0AB0">
        <w:t xml:space="preserve">will </w:t>
      </w:r>
      <w:r w:rsidRPr="004E0AB0">
        <w:t>meet with DNR and Soil and Water</w:t>
      </w:r>
      <w:r w:rsidR="00D03A4D" w:rsidRPr="004E0AB0">
        <w:t xml:space="preserve"> to learn of potential projects. Form</w:t>
      </w:r>
      <w:r w:rsidRPr="004E0AB0">
        <w:t xml:space="preserve"> </w:t>
      </w:r>
      <w:r w:rsidR="00D03A4D" w:rsidRPr="004E0AB0">
        <w:t>c</w:t>
      </w:r>
      <w:r w:rsidRPr="004E0AB0">
        <w:t>ommittee to work with DNR and Soil Water Projects</w:t>
      </w:r>
      <w:r w:rsidR="00D03A4D" w:rsidRPr="004E0AB0">
        <w:t>.</w:t>
      </w:r>
      <w:r w:rsidR="005855ED" w:rsidRPr="004E0AB0">
        <w:t xml:space="preserve"> Monitor invasive species such as zebra mussels, etc.</w:t>
      </w:r>
    </w:p>
    <w:p w14:paraId="2947C7C4" w14:textId="1266FFE2" w:rsidR="00245B85" w:rsidRPr="004E0AB0" w:rsidRDefault="00245B85" w:rsidP="00BE50D3">
      <w:pPr>
        <w:pStyle w:val="ListParagraph"/>
        <w:tabs>
          <w:tab w:val="clear" w:pos="180"/>
          <w:tab w:val="num" w:pos="367"/>
        </w:tabs>
        <w:spacing w:before="0" w:after="0" w:line="240" w:lineRule="auto"/>
        <w:ind w:left="374"/>
      </w:pPr>
      <w:r w:rsidRPr="004E0AB0">
        <w:t xml:space="preserve">Form weed spraying committee </w:t>
      </w:r>
    </w:p>
    <w:p w14:paraId="3E5F8D74" w14:textId="009C5715" w:rsidR="00245B85" w:rsidRPr="004E0AB0" w:rsidRDefault="00245B85" w:rsidP="00BE50D3">
      <w:pPr>
        <w:pStyle w:val="ListParagraph"/>
        <w:tabs>
          <w:tab w:val="clear" w:pos="180"/>
          <w:tab w:val="num" w:pos="367"/>
        </w:tabs>
        <w:spacing w:before="0" w:after="0" w:line="240" w:lineRule="auto"/>
        <w:ind w:left="374"/>
      </w:pPr>
      <w:r w:rsidRPr="004E0AB0">
        <w:t>Form membership committee (Data base of property owners. Project will involve creating comprehensive list of all property owners on 5 lakes.)</w:t>
      </w:r>
    </w:p>
    <w:p w14:paraId="08C5827F" w14:textId="6A1C44C2" w:rsidR="00245B85" w:rsidRPr="004E0AB0" w:rsidRDefault="00245B85" w:rsidP="00BE50D3">
      <w:pPr>
        <w:pStyle w:val="ListParagraph"/>
        <w:tabs>
          <w:tab w:val="clear" w:pos="180"/>
          <w:tab w:val="num" w:pos="367"/>
        </w:tabs>
        <w:spacing w:before="0" w:after="0" w:line="240" w:lineRule="auto"/>
        <w:ind w:left="374"/>
      </w:pPr>
      <w:r w:rsidRPr="004E0AB0">
        <w:t xml:space="preserve">Review of </w:t>
      </w:r>
      <w:r w:rsidR="00CA15E2" w:rsidRPr="004E0AB0">
        <w:t xml:space="preserve">Board </w:t>
      </w:r>
      <w:r w:rsidRPr="004E0AB0">
        <w:t>position descriptions.</w:t>
      </w:r>
    </w:p>
    <w:p w14:paraId="3A30260D" w14:textId="75A74DA2" w:rsidR="009E4C8A" w:rsidRPr="004E0AB0" w:rsidRDefault="00E54A5A" w:rsidP="00BE50D3">
      <w:pPr>
        <w:pStyle w:val="ListParagraph"/>
        <w:tabs>
          <w:tab w:val="clear" w:pos="180"/>
          <w:tab w:val="num" w:pos="367"/>
        </w:tabs>
        <w:spacing w:before="0" w:after="0" w:line="240" w:lineRule="auto"/>
        <w:ind w:left="374"/>
      </w:pPr>
      <w:r w:rsidRPr="004E0AB0">
        <w:t>Audit personnel needs to be in place for spring.</w:t>
      </w:r>
    </w:p>
    <w:p w14:paraId="2E5A3F9B" w14:textId="360669D0" w:rsidR="00AC78C8" w:rsidRPr="004E0AB0" w:rsidRDefault="00AC78C8" w:rsidP="00BE50D3">
      <w:pPr>
        <w:pStyle w:val="ListParagraph"/>
        <w:tabs>
          <w:tab w:val="clear" w:pos="180"/>
          <w:tab w:val="num" w:pos="367"/>
        </w:tabs>
        <w:spacing w:before="0" w:after="0" w:line="240" w:lineRule="auto"/>
        <w:ind w:left="374"/>
      </w:pPr>
      <w:r w:rsidRPr="004E0AB0">
        <w:t>Fill at-large position</w:t>
      </w:r>
      <w:r w:rsidR="00536748" w:rsidRPr="004E0AB0">
        <w:t xml:space="preserve"> (Scott)</w:t>
      </w:r>
    </w:p>
    <w:p w14:paraId="2F1612E0" w14:textId="122FEA40" w:rsidR="00C95E63" w:rsidRPr="004E0AB0" w:rsidRDefault="00C95E63" w:rsidP="00BE50D3">
      <w:pPr>
        <w:pStyle w:val="ListParagraph"/>
        <w:tabs>
          <w:tab w:val="clear" w:pos="180"/>
          <w:tab w:val="num" w:pos="367"/>
        </w:tabs>
        <w:spacing w:before="0" w:after="0" w:line="240" w:lineRule="auto"/>
        <w:ind w:left="374"/>
      </w:pPr>
      <w:r w:rsidRPr="004E0AB0">
        <w:t xml:space="preserve">Explore information board </w:t>
      </w:r>
      <w:r w:rsidR="00CA15E2" w:rsidRPr="004E0AB0">
        <w:t xml:space="preserve">at landings </w:t>
      </w:r>
      <w:r w:rsidRPr="004E0AB0">
        <w:t>as an Eagle Scout project.</w:t>
      </w:r>
    </w:p>
    <w:p w14:paraId="35F1B962" w14:textId="310A2152" w:rsidR="00DC0E3D" w:rsidRPr="004E0AB0" w:rsidRDefault="00DC0E3D" w:rsidP="00BE50D3">
      <w:pPr>
        <w:spacing w:after="0" w:line="240" w:lineRule="auto"/>
        <w:ind w:hanging="187"/>
        <w:rPr>
          <w:b/>
          <w:bCs/>
        </w:rPr>
      </w:pPr>
      <w:r w:rsidRPr="004E0AB0">
        <w:rPr>
          <w:b/>
          <w:bCs/>
        </w:rPr>
        <w:t>Adjournment</w:t>
      </w:r>
    </w:p>
    <w:p w14:paraId="6CAD1071" w14:textId="78F758C3" w:rsidR="009E4C8A" w:rsidRPr="009E4C8A" w:rsidRDefault="009E4C8A" w:rsidP="00BE50D3">
      <w:pPr>
        <w:spacing w:after="0" w:line="240" w:lineRule="auto"/>
        <w:ind w:left="0"/>
      </w:pPr>
      <w:r w:rsidRPr="004E0AB0">
        <w:t>Next Board Meeting:</w:t>
      </w:r>
      <w:r w:rsidR="00C95E63" w:rsidRPr="004E0AB0">
        <w:t xml:space="preserve">  September 30 at 23664 Trails End Lane 5:00 p.m.</w:t>
      </w:r>
    </w:p>
    <w:sectPr w:rsidR="009E4C8A" w:rsidRPr="009E4C8A" w:rsidSect="00BE5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FEAB" w14:textId="77777777" w:rsidR="001973D5" w:rsidRDefault="001973D5" w:rsidP="00CB53EA">
      <w:pPr>
        <w:spacing w:after="0" w:line="240" w:lineRule="auto"/>
      </w:pPr>
      <w:r>
        <w:separator/>
      </w:r>
    </w:p>
  </w:endnote>
  <w:endnote w:type="continuationSeparator" w:id="0">
    <w:p w14:paraId="6C65CA6C" w14:textId="77777777" w:rsidR="001973D5" w:rsidRDefault="001973D5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9BC5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51D0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50DD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87C4" w14:textId="77777777" w:rsidR="001973D5" w:rsidRDefault="001973D5" w:rsidP="00CB53EA">
      <w:pPr>
        <w:spacing w:after="0" w:line="240" w:lineRule="auto"/>
      </w:pPr>
      <w:r>
        <w:separator/>
      </w:r>
    </w:p>
  </w:footnote>
  <w:footnote w:type="continuationSeparator" w:id="0">
    <w:p w14:paraId="085CA62B" w14:textId="77777777" w:rsidR="001973D5" w:rsidRDefault="001973D5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38E6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FAEF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15E1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E285623"/>
    <w:multiLevelType w:val="hybridMultilevel"/>
    <w:tmpl w:val="69E6F33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9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C1"/>
    <w:rsid w:val="00024887"/>
    <w:rsid w:val="00062267"/>
    <w:rsid w:val="00095C05"/>
    <w:rsid w:val="000E2FAD"/>
    <w:rsid w:val="000E57B4"/>
    <w:rsid w:val="00125162"/>
    <w:rsid w:val="001326BD"/>
    <w:rsid w:val="00140DAE"/>
    <w:rsid w:val="001423A6"/>
    <w:rsid w:val="0015180F"/>
    <w:rsid w:val="00162624"/>
    <w:rsid w:val="00193653"/>
    <w:rsid w:val="001973D5"/>
    <w:rsid w:val="001F466A"/>
    <w:rsid w:val="00215596"/>
    <w:rsid w:val="00245B85"/>
    <w:rsid w:val="00257E14"/>
    <w:rsid w:val="002761C5"/>
    <w:rsid w:val="00276847"/>
    <w:rsid w:val="002966F0"/>
    <w:rsid w:val="00297C1F"/>
    <w:rsid w:val="002C3DE4"/>
    <w:rsid w:val="002D1EDF"/>
    <w:rsid w:val="00314D94"/>
    <w:rsid w:val="00337A32"/>
    <w:rsid w:val="003574FD"/>
    <w:rsid w:val="00360B6E"/>
    <w:rsid w:val="003765C4"/>
    <w:rsid w:val="003C681A"/>
    <w:rsid w:val="004119BE"/>
    <w:rsid w:val="00411F8B"/>
    <w:rsid w:val="00461D3C"/>
    <w:rsid w:val="00477352"/>
    <w:rsid w:val="004812B7"/>
    <w:rsid w:val="004B42A6"/>
    <w:rsid w:val="004B5C09"/>
    <w:rsid w:val="004B641C"/>
    <w:rsid w:val="004D7E33"/>
    <w:rsid w:val="004E0AB0"/>
    <w:rsid w:val="004E227E"/>
    <w:rsid w:val="004E6CF5"/>
    <w:rsid w:val="004F2094"/>
    <w:rsid w:val="00536748"/>
    <w:rsid w:val="00551FF1"/>
    <w:rsid w:val="00554276"/>
    <w:rsid w:val="005855ED"/>
    <w:rsid w:val="005B24A0"/>
    <w:rsid w:val="005C6BA7"/>
    <w:rsid w:val="005E7C9F"/>
    <w:rsid w:val="00616B41"/>
    <w:rsid w:val="00620AE8"/>
    <w:rsid w:val="00623BA9"/>
    <w:rsid w:val="00645DC1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B12C0"/>
    <w:rsid w:val="008E476B"/>
    <w:rsid w:val="009769BC"/>
    <w:rsid w:val="009912B0"/>
    <w:rsid w:val="009921B8"/>
    <w:rsid w:val="00993B51"/>
    <w:rsid w:val="009A2F16"/>
    <w:rsid w:val="009B4634"/>
    <w:rsid w:val="009C2E11"/>
    <w:rsid w:val="009D190F"/>
    <w:rsid w:val="009E4C8A"/>
    <w:rsid w:val="00A01C5D"/>
    <w:rsid w:val="00A07662"/>
    <w:rsid w:val="00A4511E"/>
    <w:rsid w:val="00A46595"/>
    <w:rsid w:val="00A87891"/>
    <w:rsid w:val="00AC78C8"/>
    <w:rsid w:val="00AE391E"/>
    <w:rsid w:val="00B118EA"/>
    <w:rsid w:val="00B41006"/>
    <w:rsid w:val="00B435B5"/>
    <w:rsid w:val="00B5397D"/>
    <w:rsid w:val="00B5634E"/>
    <w:rsid w:val="00BB542C"/>
    <w:rsid w:val="00BE50D3"/>
    <w:rsid w:val="00C1643D"/>
    <w:rsid w:val="00C302F7"/>
    <w:rsid w:val="00C77079"/>
    <w:rsid w:val="00C95E63"/>
    <w:rsid w:val="00CA15E2"/>
    <w:rsid w:val="00CB53EA"/>
    <w:rsid w:val="00D03A4D"/>
    <w:rsid w:val="00D31AB7"/>
    <w:rsid w:val="00D56A22"/>
    <w:rsid w:val="00DA01CC"/>
    <w:rsid w:val="00DC0E3D"/>
    <w:rsid w:val="00E460A2"/>
    <w:rsid w:val="00E54A5A"/>
    <w:rsid w:val="00E93913"/>
    <w:rsid w:val="00E941A7"/>
    <w:rsid w:val="00EA277E"/>
    <w:rsid w:val="00F36BB7"/>
    <w:rsid w:val="00F560A9"/>
    <w:rsid w:val="00F90176"/>
    <w:rsid w:val="00F938C2"/>
    <w:rsid w:val="00FB7E60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253B2BB6"/>
  <w15:docId w15:val="{A845A656-76D9-4670-B70B-E9773C89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51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1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455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90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651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78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237C41C7764BCA874EC4220C8E3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B51C4-1AE8-490E-88D9-4BFB48CF55D3}"/>
      </w:docPartPr>
      <w:docPartBody>
        <w:p w:rsidR="00B65824" w:rsidRDefault="00533167">
          <w:pPr>
            <w:pStyle w:val="86237C41C7764BCA874EC4220C8E3160"/>
          </w:pPr>
          <w:r w:rsidRPr="00E460A2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67"/>
    <w:rsid w:val="00131FED"/>
    <w:rsid w:val="001340BC"/>
    <w:rsid w:val="00212748"/>
    <w:rsid w:val="00533167"/>
    <w:rsid w:val="007D241D"/>
    <w:rsid w:val="00934BC2"/>
    <w:rsid w:val="00B6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37C41C7764BCA874EC4220C8E3160">
    <w:name w:val="86237C41C7764BCA874EC4220C8E31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Burns</dc:creator>
  <cp:lastModifiedBy>David Tripp</cp:lastModifiedBy>
  <cp:revision>2</cp:revision>
  <dcterms:created xsi:type="dcterms:W3CDTF">2022-01-23T16:43:00Z</dcterms:created>
  <dcterms:modified xsi:type="dcterms:W3CDTF">2022-01-23T16:43:00Z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